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CC" w:rsidRDefault="000E18CC" w:rsidP="00BF521B">
      <w:pPr>
        <w:jc w:val="both"/>
      </w:pP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-9pt;width:265.5pt;height:4in;z-index:251658240">
            <v:imagedata r:id="rId4" o:title=""/>
          </v:shape>
        </w:pict>
      </w: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</w:p>
    <w:p w:rsidR="000E18CC" w:rsidRDefault="000E18CC" w:rsidP="00BF521B">
      <w:pPr>
        <w:jc w:val="both"/>
      </w:pPr>
      <w:r>
        <w:t xml:space="preserve">Aida González Díaz es Profesora Titular de Universidad del área de Fisiología Vegetal del Dpto. de Biología de Organismos y Sistemas de la Universidad de Oviedo. Ha impartido docencia de Fisiología Vegetal y Fitopatología en lngeniería Técnica Forestal, en Bioquímica y en la licenciatura de Biología de la Universidad de Oviedo. </w:t>
      </w:r>
    </w:p>
    <w:p w:rsidR="000E18CC" w:rsidRDefault="000E18CC" w:rsidP="00BF521B">
      <w:pPr>
        <w:jc w:val="both"/>
      </w:pPr>
      <w:r>
        <w:t xml:space="preserve">Trabaja en temas relacionados con la fitorremediación de suelos, es decir en la utilización de plantas acumuladoras de metales pesados para la descontaminación de suelos y estudia los mecanismos fisiológicos, bioquímicos y génicos implicados en la tolerancia y acumulación de metales pesados en plantas. </w:t>
      </w:r>
    </w:p>
    <w:sectPr w:rsidR="000E18CC" w:rsidSect="00A92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157"/>
    <w:rsid w:val="000E18CC"/>
    <w:rsid w:val="001B22E2"/>
    <w:rsid w:val="001D543A"/>
    <w:rsid w:val="00493870"/>
    <w:rsid w:val="0053769B"/>
    <w:rsid w:val="008543AC"/>
    <w:rsid w:val="008B55BF"/>
    <w:rsid w:val="009E1157"/>
    <w:rsid w:val="00A924CF"/>
    <w:rsid w:val="00AE4A6B"/>
    <w:rsid w:val="00BF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4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99</Words>
  <Characters>550</Characters>
  <Application>Microsoft Office Outlook</Application>
  <DocSecurity>0</DocSecurity>
  <Lines>0</Lines>
  <Paragraphs>0</Paragraphs>
  <ScaleCrop>false</ScaleCrop>
  <Company>Universidad de Oviedo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Helenaf</cp:lastModifiedBy>
  <cp:revision>2</cp:revision>
  <dcterms:created xsi:type="dcterms:W3CDTF">2011-03-31T11:30:00Z</dcterms:created>
  <dcterms:modified xsi:type="dcterms:W3CDTF">2011-03-31T11:30:00Z</dcterms:modified>
</cp:coreProperties>
</file>